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79CE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3FC613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A7E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371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E36A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80D3F">
              <w:rPr>
                <w:b/>
                <w:sz w:val="26"/>
                <w:szCs w:val="26"/>
                <w:u w:val="single"/>
              </w:rPr>
              <w:t>6</w:t>
            </w:r>
            <w:r w:rsidR="00E2608A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706065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8DF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E530" w14:textId="77777777" w:rsidR="00F439CB" w:rsidRPr="009E46D4" w:rsidRDefault="00E2608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2061727</w:t>
            </w:r>
          </w:p>
        </w:tc>
      </w:tr>
    </w:tbl>
    <w:p w14:paraId="3D3379A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CE26C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25B7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6C911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A061E0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7BADF1D" w14:textId="77777777" w:rsidR="00537ECE" w:rsidRPr="00537ECE" w:rsidRDefault="00537ECE" w:rsidP="00537ECE"/>
    <w:p w14:paraId="170E3CF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844C87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1CC1C3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62EAF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3DC7A5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4E446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1A40E3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2389"/>
        <w:gridCol w:w="2625"/>
        <w:gridCol w:w="1418"/>
        <w:gridCol w:w="2254"/>
      </w:tblGrid>
      <w:tr w:rsidR="001E4556" w:rsidRPr="00240803" w14:paraId="4BCE68E4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DC2678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609FF6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97109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16636CD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F52FF4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E17D661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38818A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7727DC6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F3FF5D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3C66A5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DEB029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8B1C2C4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89AC21A" w14:textId="77777777" w:rsidR="001E4556" w:rsidRPr="00E162F4" w:rsidRDefault="00E2608A" w:rsidP="00E2608A">
            <w:pPr>
              <w:ind w:firstLine="0"/>
              <w:jc w:val="center"/>
              <w:rPr>
                <w:color w:val="000000"/>
              </w:rPr>
            </w:pPr>
            <w:r w:rsidRPr="00E2608A">
              <w:rPr>
                <w:color w:val="000000"/>
              </w:rPr>
              <w:t>Антифриз зеленый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74154006" w14:textId="77777777"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E462B8D" w14:textId="77777777" w:rsid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ГОСТ 159-52</w:t>
            </w:r>
          </w:p>
          <w:p w14:paraId="1501A65A" w14:textId="77777777"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 xml:space="preserve"> •Защита от замораживания до -40°С</w:t>
            </w:r>
          </w:p>
          <w:p w14:paraId="7B579459" w14:textId="77777777"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•Защита от закипания до +108°С</w:t>
            </w:r>
          </w:p>
          <w:p w14:paraId="69E30960" w14:textId="77777777"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•Смеши</w:t>
            </w:r>
            <w:r>
              <w:rPr>
                <w:color w:val="000000"/>
              </w:rPr>
              <w:t xml:space="preserve">ваемость с другими охлаждающими </w:t>
            </w:r>
            <w:r w:rsidRPr="00E2608A">
              <w:rPr>
                <w:color w:val="000000"/>
              </w:rPr>
              <w:t>жидкостями на основе моноэтиленгликоля</w:t>
            </w:r>
          </w:p>
          <w:p w14:paraId="45EB8935" w14:textId="77777777"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•Совместимость с материалами уплотнений</w:t>
            </w:r>
          </w:p>
          <w:p w14:paraId="77FB8E37" w14:textId="77777777" w:rsidR="001E4556" w:rsidRPr="002528B4" w:rsidRDefault="001E4556" w:rsidP="00E260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</w:tcPr>
          <w:p w14:paraId="088BDDA1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78C21086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4800D6DF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633FFBF5" w14:textId="77777777" w:rsidR="00B23673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 w:rsidRPr="00E2608A">
              <w:rPr>
                <w:color w:val="000000"/>
              </w:rPr>
              <w:t>Sintec Euro 40</w:t>
            </w:r>
            <w:r w:rsidR="00B23673">
              <w:rPr>
                <w:color w:val="000000"/>
              </w:rPr>
              <w:t>*</w:t>
            </w:r>
          </w:p>
        </w:tc>
      </w:tr>
    </w:tbl>
    <w:p w14:paraId="4689AE1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AE8C734" w14:textId="77777777" w:rsidR="00891264" w:rsidRDefault="00891264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F2EF2BA" w14:textId="77777777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22A570" w14:textId="77777777" w:rsidR="00063EAB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7316153" w14:textId="77777777" w:rsidR="00063EAB" w:rsidRPr="00881152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C6F8A5E" w14:textId="77777777" w:rsidR="00063EAB" w:rsidRPr="0095503A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E1BEA1F" w14:textId="46BF963D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473A8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FF1AD63" w14:textId="77777777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59567D6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FBD516A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CE90CB9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399FE68" w14:textId="77777777" w:rsidR="00063EAB" w:rsidRPr="003521F4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5C1B686" w14:textId="77777777" w:rsidR="00063EAB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383E4E1" w14:textId="77777777" w:rsidR="00063EAB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5F08067" w14:textId="77777777" w:rsidR="00063EAB" w:rsidRPr="005A4BBD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67AC237" w14:textId="77777777" w:rsidR="00063EAB" w:rsidRPr="007D5D20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E7986CD" w14:textId="77777777" w:rsidR="00063EAB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73569FA" w14:textId="77777777" w:rsidR="00063EAB" w:rsidRPr="004D4E32" w:rsidRDefault="00063EAB" w:rsidP="00063E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2F46E7" w14:textId="77777777" w:rsidR="00063EAB" w:rsidRDefault="00063EAB" w:rsidP="00063E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BBFF6C3" w14:textId="77777777" w:rsidR="00063EAB" w:rsidRPr="00612811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E6A97F1" w14:textId="77777777" w:rsidR="00063EAB" w:rsidRPr="004D4E32" w:rsidRDefault="00063EAB" w:rsidP="00063E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53D132" w14:textId="77777777" w:rsidR="00063EAB" w:rsidRPr="00D10A40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C8D1A12" w14:textId="77777777" w:rsidR="00063EAB" w:rsidRPr="00D10A40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2DF323" w14:textId="77777777" w:rsidR="00063EAB" w:rsidRPr="00D10A40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9D5744F" w14:textId="77777777" w:rsidR="00063EAB" w:rsidRPr="00612811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CDBD86F" w14:textId="77777777" w:rsidR="00063EAB" w:rsidRPr="00BB6EA4" w:rsidRDefault="00063EAB" w:rsidP="00063E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90AFD15" w14:textId="06A957DD" w:rsidR="00063EAB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17DA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59BD18B" w14:textId="77777777" w:rsidR="00063EAB" w:rsidRDefault="00063EAB" w:rsidP="00063E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C27CD6" w14:textId="77777777" w:rsidR="00063EAB" w:rsidRDefault="00063EAB" w:rsidP="00063E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3C188C" w14:textId="77777777" w:rsidR="00063EAB" w:rsidRDefault="00063EAB" w:rsidP="00063EAB">
      <w:pPr>
        <w:spacing w:line="276" w:lineRule="auto"/>
        <w:ind w:firstLine="709"/>
        <w:rPr>
          <w:sz w:val="24"/>
          <w:szCs w:val="24"/>
        </w:rPr>
      </w:pPr>
    </w:p>
    <w:p w14:paraId="2986A7E6" w14:textId="77777777" w:rsidR="00063EAB" w:rsidRPr="00CF1FB0" w:rsidRDefault="00063EAB" w:rsidP="00063EAB">
      <w:pPr>
        <w:spacing w:line="276" w:lineRule="auto"/>
        <w:ind w:firstLine="709"/>
        <w:rPr>
          <w:sz w:val="24"/>
          <w:szCs w:val="24"/>
        </w:rPr>
      </w:pPr>
    </w:p>
    <w:p w14:paraId="2DE3F1E8" w14:textId="77777777" w:rsidR="00063EAB" w:rsidRDefault="00063EAB" w:rsidP="00063EAB">
      <w:pPr>
        <w:rPr>
          <w:sz w:val="26"/>
          <w:szCs w:val="26"/>
        </w:rPr>
      </w:pPr>
    </w:p>
    <w:p w14:paraId="1CC41279" w14:textId="77777777" w:rsidR="00063EAB" w:rsidRDefault="00063EAB" w:rsidP="00063E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905607C" w14:textId="77777777" w:rsidR="00063EAB" w:rsidRPr="00E1390F" w:rsidRDefault="00063EAB" w:rsidP="00063E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E53352F" w14:textId="77777777" w:rsidR="00063EAB" w:rsidRDefault="00063EAB" w:rsidP="00063EA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63EA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88796" w14:textId="77777777" w:rsidR="0087711B" w:rsidRDefault="0087711B">
      <w:r>
        <w:separator/>
      </w:r>
    </w:p>
  </w:endnote>
  <w:endnote w:type="continuationSeparator" w:id="0">
    <w:p w14:paraId="7D16750A" w14:textId="77777777" w:rsidR="0087711B" w:rsidRDefault="0087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DCB91" w14:textId="77777777" w:rsidR="0087711B" w:rsidRDefault="0087711B">
      <w:r>
        <w:separator/>
      </w:r>
    </w:p>
  </w:footnote>
  <w:footnote w:type="continuationSeparator" w:id="0">
    <w:p w14:paraId="3A940324" w14:textId="77777777" w:rsidR="0087711B" w:rsidRDefault="00877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78A5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4F247B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36C2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3EAB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A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61F3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13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A8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A8F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AB6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11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260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B6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27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0B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17DA2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6CCA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280F0-AA2A-4947-9F8F-A2146E66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9</cp:revision>
  <cp:lastPrinted>2010-09-30T14:29:00Z</cp:lastPrinted>
  <dcterms:created xsi:type="dcterms:W3CDTF">2015-08-31T07:08:00Z</dcterms:created>
  <dcterms:modified xsi:type="dcterms:W3CDTF">2022-07-05T14:28:00Z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